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D09" w:rsidRDefault="007C5D09"/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46"/>
        <w:gridCol w:w="850"/>
        <w:gridCol w:w="6084"/>
      </w:tblGrid>
      <w:tr w:rsidR="007C5D09" w:rsidRPr="003C5B21" w:rsidTr="00E4142D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C5D09" w:rsidRPr="003C5B21" w:rsidRDefault="007C5D09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3C5B21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7C5D09" w:rsidRPr="003C5B21" w:rsidRDefault="007C5D09" w:rsidP="009732D2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3C5B21">
              <w:rPr>
                <w:rFonts w:cs="Arial"/>
                <w:b/>
                <w:color w:val="339966"/>
              </w:rPr>
              <w:t>A) 1 c</w:t>
            </w:r>
            <w:r w:rsidR="00D4319E">
              <w:rPr>
                <w:rFonts w:cs="Arial"/>
                <w:b/>
                <w:color w:val="339966"/>
              </w:rPr>
              <w:t xml:space="preserve">redit for the uniformity at all </w:t>
            </w:r>
            <w:r w:rsidRPr="003C5B21">
              <w:rPr>
                <w:rFonts w:cs="Arial"/>
                <w:b/>
                <w:color w:val="339966"/>
              </w:rPr>
              <w:t>workstations / w</w:t>
            </w:r>
            <w:r w:rsidR="00D4319E">
              <w:rPr>
                <w:rFonts w:cs="Arial"/>
                <w:b/>
                <w:color w:val="339966"/>
              </w:rPr>
              <w:t xml:space="preserve">orking zone complies with </w:t>
            </w:r>
            <w:r w:rsidRPr="003C5B21">
              <w:rPr>
                <w:rFonts w:cs="Arial"/>
                <w:b/>
                <w:color w:val="339966"/>
              </w:rPr>
              <w:t>CIBSE</w:t>
            </w:r>
            <w:r w:rsidR="00D4319E" w:rsidRPr="003C5B21">
              <w:rPr>
                <w:rFonts w:cs="Arial"/>
                <w:b/>
                <w:color w:val="339966"/>
              </w:rPr>
              <w:t xml:space="preserve"> requirement</w:t>
            </w:r>
          </w:p>
          <w:p w:rsidR="007C5D09" w:rsidRPr="003C5B21" w:rsidRDefault="007C5D09" w:rsidP="009732D2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3C5B21">
              <w:rPr>
                <w:rFonts w:cs="Arial"/>
                <w:b/>
                <w:color w:val="339966"/>
              </w:rPr>
              <w:t xml:space="preserve">B) </w:t>
            </w:r>
            <w:r w:rsidR="00D4319E">
              <w:rPr>
                <w:rFonts w:cs="Arial"/>
                <w:b/>
                <w:color w:val="339966"/>
              </w:rPr>
              <w:t xml:space="preserve">1 credit for </w:t>
            </w:r>
            <w:r w:rsidRPr="003C5B21">
              <w:rPr>
                <w:rFonts w:cs="Arial"/>
                <w:b/>
                <w:color w:val="339966"/>
              </w:rPr>
              <w:t>glare index at all workst</w:t>
            </w:r>
            <w:r w:rsidR="00D4319E">
              <w:rPr>
                <w:rFonts w:cs="Arial"/>
                <w:b/>
                <w:color w:val="339966"/>
              </w:rPr>
              <w:t>ations / working zone complies with</w:t>
            </w:r>
            <w:r w:rsidRPr="003C5B21">
              <w:rPr>
                <w:rFonts w:cs="Arial"/>
                <w:b/>
                <w:color w:val="339966"/>
              </w:rPr>
              <w:t xml:space="preserve"> </w:t>
            </w:r>
            <w:r w:rsidR="00D4319E" w:rsidRPr="003C5B21">
              <w:rPr>
                <w:rFonts w:cs="Arial"/>
                <w:b/>
                <w:color w:val="339966"/>
              </w:rPr>
              <w:t xml:space="preserve">CIBSE </w:t>
            </w:r>
            <w:r w:rsidR="00D4319E">
              <w:rPr>
                <w:rFonts w:cs="Arial"/>
                <w:b/>
                <w:color w:val="339966"/>
              </w:rPr>
              <w:t>requirement</w:t>
            </w:r>
            <w:r w:rsidRPr="003C5B21">
              <w:rPr>
                <w:rFonts w:cs="Arial"/>
                <w:b/>
                <w:color w:val="339966"/>
              </w:rPr>
              <w:t xml:space="preserve"> </w:t>
            </w:r>
          </w:p>
          <w:p w:rsidR="007C5D09" w:rsidRPr="003C5B21" w:rsidRDefault="007C5D09" w:rsidP="00D4319E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3C5B21">
              <w:rPr>
                <w:rFonts w:cs="Arial"/>
                <w:b/>
                <w:color w:val="339966"/>
              </w:rPr>
              <w:t>C) 1 credit for the colo</w:t>
            </w:r>
            <w:r w:rsidR="00BB7D2A">
              <w:rPr>
                <w:rFonts w:cs="Arial" w:hint="eastAsia"/>
                <w:b/>
                <w:color w:val="339966"/>
              </w:rPr>
              <w:t>u</w:t>
            </w:r>
            <w:r w:rsidRPr="003C5B21">
              <w:rPr>
                <w:rFonts w:cs="Arial"/>
                <w:b/>
                <w:color w:val="339966"/>
              </w:rPr>
              <w:t xml:space="preserve">r rendering index at all </w:t>
            </w:r>
            <w:r w:rsidR="00D4319E">
              <w:rPr>
                <w:rFonts w:cs="Arial"/>
                <w:b/>
                <w:color w:val="339966"/>
              </w:rPr>
              <w:t xml:space="preserve">workstations / working zone complies with </w:t>
            </w:r>
            <w:r w:rsidR="00D4319E" w:rsidRPr="003C5B21">
              <w:rPr>
                <w:rFonts w:cs="Arial"/>
                <w:b/>
                <w:color w:val="339966"/>
              </w:rPr>
              <w:t xml:space="preserve">CIBSE </w:t>
            </w:r>
            <w:r w:rsidRPr="003C5B21">
              <w:rPr>
                <w:rFonts w:cs="Arial"/>
                <w:b/>
                <w:color w:val="339966"/>
              </w:rPr>
              <w:t>requirement</w:t>
            </w:r>
          </w:p>
        </w:tc>
      </w:tr>
      <w:tr w:rsidR="007C5D09" w:rsidRPr="003C5B21" w:rsidTr="00D67711">
        <w:tc>
          <w:tcPr>
            <w:tcW w:w="2448" w:type="dxa"/>
            <w:gridSpan w:val="2"/>
          </w:tcPr>
          <w:p w:rsidR="007C5D09" w:rsidRPr="003C5B21" w:rsidRDefault="007C5D09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C5D09" w:rsidRPr="003C5B21" w:rsidRDefault="007C5D09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C5D09" w:rsidRPr="003C5B21" w:rsidTr="003C5B21">
        <w:trPr>
          <w:trHeight w:val="197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5D09" w:rsidRPr="003C5B21" w:rsidRDefault="003C5B21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3C5B21">
              <w:rPr>
                <w:rFonts w:cs="Arial"/>
              </w:rPr>
              <w:t>Credit</w:t>
            </w:r>
            <w:r w:rsidR="007C5D09" w:rsidRPr="003C5B21">
              <w:rPr>
                <w:rFonts w:cs="Arial"/>
              </w:rPr>
              <w:t xml:space="preserve"> Attainable: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C5D09" w:rsidRPr="003C5B21" w:rsidRDefault="007C5D09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3C5B21">
              <w:rPr>
                <w:rFonts w:cs="Arial"/>
                <w:b/>
                <w:color w:val="auto"/>
              </w:rPr>
              <w:t>3</w:t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7C5D09" w:rsidRPr="003C5B21" w:rsidRDefault="007C5D09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7C5D09" w:rsidRPr="003C5B21" w:rsidTr="003C5B21">
        <w:trPr>
          <w:trHeight w:val="1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5D09" w:rsidRPr="003C5B21" w:rsidRDefault="007C5D09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3C5B21">
              <w:rPr>
                <w:rFonts w:cs="Arial"/>
              </w:rPr>
              <w:t>Credit(s) anticipated for this submission: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:rsidR="007C5D09" w:rsidRPr="000C723D" w:rsidRDefault="005128C1" w:rsidP="000C723D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lang w:eastAsia="zh-HK"/>
              </w:rPr>
            </w:pPr>
            <w:r w:rsidRPr="000C723D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0C723D">
              <w:instrText xml:space="preserve"> </w:instrText>
            </w:r>
            <w:r w:rsidRPr="000C723D">
              <w:rPr>
                <w:rFonts w:hint="eastAsia"/>
              </w:rPr>
              <w:instrText>FORMTEXT</w:instrText>
            </w:r>
            <w:r w:rsidRPr="000C723D">
              <w:instrText xml:space="preserve"> </w:instrText>
            </w:r>
            <w:r w:rsidRPr="000C723D">
              <w:fldChar w:fldCharType="separate"/>
            </w:r>
            <w:bookmarkStart w:id="0" w:name="_GoBack"/>
            <w:bookmarkEnd w:id="0"/>
            <w:r w:rsidR="000C723D">
              <w:t> </w:t>
            </w:r>
            <w:r w:rsidR="000C723D">
              <w:t> </w:t>
            </w:r>
            <w:r w:rsidR="000C723D">
              <w:t> </w:t>
            </w:r>
            <w:r w:rsidR="000C723D">
              <w:t> </w:t>
            </w:r>
            <w:r w:rsidR="000C723D">
              <w:t> </w:t>
            </w:r>
            <w:r w:rsidRPr="000C723D">
              <w:fldChar w:fldCharType="end"/>
            </w:r>
          </w:p>
        </w:tc>
        <w:tc>
          <w:tcPr>
            <w:tcW w:w="6084" w:type="dxa"/>
            <w:tcBorders>
              <w:left w:val="single" w:sz="4" w:space="0" w:color="auto"/>
            </w:tcBorders>
          </w:tcPr>
          <w:p w:rsidR="007C5D09" w:rsidRPr="003C5B21" w:rsidRDefault="007C5D09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C5D09" w:rsidRPr="003C5B21" w:rsidTr="003C5B21">
        <w:tc>
          <w:tcPr>
            <w:tcW w:w="3794" w:type="dxa"/>
            <w:gridSpan w:val="3"/>
            <w:tcBorders>
              <w:top w:val="single" w:sz="4" w:space="0" w:color="auto"/>
            </w:tcBorders>
          </w:tcPr>
          <w:p w:rsidR="007C5D09" w:rsidRPr="003C5B21" w:rsidRDefault="007C5D09" w:rsidP="00D67711">
            <w:pPr>
              <w:pStyle w:val="Paragraph"/>
              <w:spacing w:before="0" w:after="0"/>
              <w:rPr>
                <w:rFonts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C5D09" w:rsidRPr="003C5B21" w:rsidRDefault="007C5D09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</w:p>
        </w:tc>
        <w:tc>
          <w:tcPr>
            <w:tcW w:w="6084" w:type="dxa"/>
          </w:tcPr>
          <w:p w:rsidR="007C5D09" w:rsidRPr="003C5B21" w:rsidRDefault="007C5D09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7C5D09" w:rsidRPr="003C5B21" w:rsidTr="00E7026D">
        <w:tc>
          <w:tcPr>
            <w:tcW w:w="10728" w:type="dxa"/>
            <w:gridSpan w:val="5"/>
          </w:tcPr>
          <w:p w:rsidR="007C5D09" w:rsidRPr="003C5B21" w:rsidRDefault="007C5D09" w:rsidP="00D67711">
            <w:pPr>
              <w:tabs>
                <w:tab w:val="left" w:pos="0"/>
              </w:tabs>
              <w:rPr>
                <w:rFonts w:cs="Arial"/>
                <w:b/>
                <w:szCs w:val="20"/>
                <w:lang w:val="en-GB"/>
              </w:rPr>
            </w:pPr>
            <w:r w:rsidRPr="003C5B21">
              <w:rPr>
                <w:rFonts w:cs="Arial"/>
                <w:b/>
                <w:szCs w:val="20"/>
                <w:lang w:val="en-GB"/>
              </w:rPr>
              <w:t>Enclosure</w:t>
            </w:r>
          </w:p>
        </w:tc>
      </w:tr>
      <w:tr w:rsidR="005128C1" w:rsidRPr="003C5B21" w:rsidTr="00E7026D">
        <w:tc>
          <w:tcPr>
            <w:tcW w:w="468" w:type="dxa"/>
          </w:tcPr>
          <w:p w:rsidR="005128C1" w:rsidRDefault="005128C1">
            <w:r w:rsidRPr="005E775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75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E775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5E775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E7758">
              <w:rPr>
                <w:rFonts w:ascii="Tahoma" w:hAnsi="Tahoma" w:cs="Tahoma"/>
                <w:sz w:val="18"/>
                <w:szCs w:val="18"/>
              </w:rPr>
            </w:r>
            <w:r w:rsidRPr="005E775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5128C1" w:rsidRPr="00504569" w:rsidRDefault="005128C1" w:rsidP="005938D4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 w:rsidRPr="00504569">
              <w:rPr>
                <w:rFonts w:cs="Arial"/>
              </w:rPr>
              <w:t>Summary table, indicating uniformity,</w:t>
            </w:r>
            <w:r>
              <w:rPr>
                <w:rFonts w:cs="Arial"/>
              </w:rPr>
              <w:t xml:space="preserve"> glare index </w:t>
            </w:r>
            <w:r w:rsidRPr="00504569">
              <w:rPr>
                <w:rFonts w:cs="Arial"/>
              </w:rPr>
              <w:t>(by measurement</w:t>
            </w:r>
            <w:r>
              <w:rPr>
                <w:rFonts w:cs="Arial"/>
              </w:rPr>
              <w:t xml:space="preserve"> or simulation</w:t>
            </w:r>
            <w:r w:rsidRPr="00504569">
              <w:rPr>
                <w:rFonts w:cs="Arial"/>
              </w:rPr>
              <w:t>)</w:t>
            </w:r>
            <w:r>
              <w:rPr>
                <w:rFonts w:cs="Arial"/>
              </w:rPr>
              <w:t>, CRI</w:t>
            </w:r>
          </w:p>
        </w:tc>
      </w:tr>
      <w:tr w:rsidR="005128C1" w:rsidRPr="003C5B21" w:rsidTr="00E7026D">
        <w:tc>
          <w:tcPr>
            <w:tcW w:w="468" w:type="dxa"/>
          </w:tcPr>
          <w:p w:rsidR="005128C1" w:rsidRDefault="005128C1">
            <w:r w:rsidRPr="005E775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75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E775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5E775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E7758">
              <w:rPr>
                <w:rFonts w:ascii="Tahoma" w:hAnsi="Tahoma" w:cs="Tahoma"/>
                <w:sz w:val="18"/>
                <w:szCs w:val="18"/>
              </w:rPr>
            </w:r>
            <w:r w:rsidRPr="005E775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5128C1" w:rsidRPr="00504569" w:rsidRDefault="005128C1" w:rsidP="00657D60">
            <w:pPr>
              <w:pStyle w:val="Paragraph"/>
              <w:widowControl w:val="0"/>
              <w:spacing w:before="0" w:after="0"/>
              <w:rPr>
                <w:rFonts w:cs="Arial"/>
              </w:rPr>
            </w:pPr>
            <w:r w:rsidRPr="00504569">
              <w:rPr>
                <w:rFonts w:cs="Arial"/>
              </w:rPr>
              <w:t>Drawing</w:t>
            </w:r>
            <w:r>
              <w:rPr>
                <w:rFonts w:cs="Arial"/>
              </w:rPr>
              <w:t>s</w:t>
            </w:r>
            <w:r w:rsidRPr="00504569">
              <w:rPr>
                <w:rFonts w:cs="Arial"/>
              </w:rPr>
              <w:t xml:space="preserve">, architectural, </w:t>
            </w:r>
            <w:r>
              <w:rPr>
                <w:rFonts w:cs="Arial"/>
              </w:rPr>
              <w:t xml:space="preserve">with </w:t>
            </w:r>
            <w:r w:rsidRPr="00504569">
              <w:rPr>
                <w:rFonts w:cs="Arial"/>
              </w:rPr>
              <w:t>floor plan showing all workstations / working zone</w:t>
            </w:r>
            <w:r>
              <w:rPr>
                <w:rFonts w:cs="Arial"/>
              </w:rPr>
              <w:t xml:space="preserve"> highlighted</w:t>
            </w:r>
          </w:p>
        </w:tc>
      </w:tr>
      <w:tr w:rsidR="005128C1" w:rsidRPr="003C5B21" w:rsidTr="00E7026D">
        <w:tc>
          <w:tcPr>
            <w:tcW w:w="468" w:type="dxa"/>
          </w:tcPr>
          <w:p w:rsidR="005128C1" w:rsidRDefault="005128C1">
            <w:r w:rsidRPr="005E775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75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E775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5E775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E7758">
              <w:rPr>
                <w:rFonts w:ascii="Tahoma" w:hAnsi="Tahoma" w:cs="Tahoma"/>
                <w:sz w:val="18"/>
                <w:szCs w:val="18"/>
              </w:rPr>
            </w:r>
            <w:r w:rsidRPr="005E775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5128C1" w:rsidRPr="00504569" w:rsidRDefault="005128C1" w:rsidP="006069A7">
            <w:pPr>
              <w:rPr>
                <w:rFonts w:cs="Arial"/>
                <w:szCs w:val="20"/>
                <w:lang w:val="en-GB"/>
              </w:rPr>
            </w:pPr>
            <w:r w:rsidRPr="00504569">
              <w:rPr>
                <w:rFonts w:cs="Arial"/>
              </w:rPr>
              <w:t>Drawing</w:t>
            </w:r>
            <w:r>
              <w:rPr>
                <w:rFonts w:cs="Arial"/>
              </w:rPr>
              <w:t>s</w:t>
            </w:r>
            <w:r w:rsidRPr="00504569">
              <w:rPr>
                <w:rFonts w:cs="Arial"/>
              </w:rPr>
              <w:t xml:space="preserve">, </w:t>
            </w:r>
            <w:r>
              <w:rPr>
                <w:rFonts w:cs="Arial"/>
              </w:rPr>
              <w:t>engineering</w:t>
            </w:r>
            <w:r w:rsidRPr="00504569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with layout plan, lighting installation highlighted</w:t>
            </w:r>
            <w:r w:rsidRPr="00504569">
              <w:rPr>
                <w:rFonts w:cs="Arial"/>
              </w:rPr>
              <w:t xml:space="preserve"> </w:t>
            </w:r>
          </w:p>
        </w:tc>
      </w:tr>
      <w:tr w:rsidR="005128C1" w:rsidRPr="003C5B21" w:rsidTr="00E7026D">
        <w:tc>
          <w:tcPr>
            <w:tcW w:w="468" w:type="dxa"/>
          </w:tcPr>
          <w:p w:rsidR="005128C1" w:rsidRDefault="005128C1">
            <w:r w:rsidRPr="005E7758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775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E7758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5E7758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5E7758">
              <w:rPr>
                <w:rFonts w:ascii="Tahoma" w:hAnsi="Tahoma" w:cs="Tahoma"/>
                <w:sz w:val="18"/>
                <w:szCs w:val="18"/>
              </w:rPr>
            </w:r>
            <w:r w:rsidRPr="005E7758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60" w:type="dxa"/>
            <w:gridSpan w:val="4"/>
          </w:tcPr>
          <w:p w:rsidR="005128C1" w:rsidRPr="00504569" w:rsidRDefault="005128C1" w:rsidP="00504569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Records, manufacturer’s c</w:t>
            </w:r>
            <w:r w:rsidRPr="00504569">
              <w:rPr>
                <w:rFonts w:cs="Arial"/>
                <w:szCs w:val="20"/>
                <w:lang w:val="en-GB"/>
              </w:rPr>
              <w:t>atalogue</w:t>
            </w:r>
            <w:r>
              <w:rPr>
                <w:rFonts w:cs="Arial"/>
                <w:szCs w:val="20"/>
                <w:lang w:val="en-GB"/>
              </w:rPr>
              <w:t xml:space="preserve"> for</w:t>
            </w:r>
            <w:r w:rsidRPr="00504569">
              <w:rPr>
                <w:rFonts w:cs="Arial"/>
                <w:szCs w:val="20"/>
                <w:lang w:val="en-GB"/>
              </w:rPr>
              <w:t xml:space="preserve"> lighting </w:t>
            </w:r>
            <w:r>
              <w:rPr>
                <w:rFonts w:cs="Arial"/>
                <w:szCs w:val="20"/>
                <w:lang w:val="en-GB"/>
              </w:rPr>
              <w:t xml:space="preserve">installed, and </w:t>
            </w:r>
            <w:r w:rsidRPr="00504569">
              <w:rPr>
                <w:rFonts w:cs="Arial"/>
                <w:szCs w:val="20"/>
                <w:lang w:val="en-GB"/>
              </w:rPr>
              <w:t>colour rendering index</w:t>
            </w:r>
            <w:r>
              <w:rPr>
                <w:rFonts w:cs="Arial"/>
                <w:szCs w:val="20"/>
                <w:lang w:val="en-GB"/>
              </w:rPr>
              <w:t xml:space="preserve"> (CRI)</w:t>
            </w:r>
          </w:p>
        </w:tc>
      </w:tr>
    </w:tbl>
    <w:p w:rsidR="007C5D09" w:rsidRDefault="007C5D09">
      <w:pPr>
        <w:rPr>
          <w:sz w:val="18"/>
          <w:szCs w:val="18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7C5D09" w:rsidTr="00D67711">
        <w:tc>
          <w:tcPr>
            <w:tcW w:w="2712" w:type="dxa"/>
          </w:tcPr>
          <w:p w:rsidR="007C5D09" w:rsidRDefault="007C5D09" w:rsidP="00D67711">
            <w:pPr>
              <w:rPr>
                <w:sz w:val="18"/>
                <w:szCs w:val="18"/>
              </w:rPr>
            </w:pPr>
          </w:p>
        </w:tc>
      </w:tr>
    </w:tbl>
    <w:p w:rsidR="007C5D09" w:rsidRDefault="007C5D09">
      <w:pPr>
        <w:rPr>
          <w:sz w:val="18"/>
          <w:szCs w:val="18"/>
        </w:rPr>
      </w:pPr>
    </w:p>
    <w:sectPr w:rsidR="007C5D09" w:rsidSect="000E0C3B">
      <w:headerReference w:type="default" r:id="rId8"/>
      <w:footerReference w:type="default" r:id="rId9"/>
      <w:pgSz w:w="11906" w:h="16838" w:code="9"/>
      <w:pgMar w:top="1440" w:right="663" w:bottom="36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FC6" w:rsidRDefault="00C02FC6">
      <w:r>
        <w:separator/>
      </w:r>
    </w:p>
  </w:endnote>
  <w:endnote w:type="continuationSeparator" w:id="0">
    <w:p w:rsidR="00C02FC6" w:rsidRDefault="00C02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D09" w:rsidRPr="003C5B21" w:rsidRDefault="007C5D09" w:rsidP="00DA36BB">
    <w:pPr>
      <w:pStyle w:val="Footer"/>
      <w:jc w:val="both"/>
      <w:rPr>
        <w:rFonts w:cs="Arial"/>
        <w:sz w:val="18"/>
        <w:szCs w:val="18"/>
        <w:lang w:val="en-GB"/>
      </w:rPr>
    </w:pPr>
    <w:r w:rsidRPr="003C5B21">
      <w:rPr>
        <w:rFonts w:cs="Arial"/>
        <w:sz w:val="18"/>
        <w:szCs w:val="18"/>
        <w:lang w:val="en-GB"/>
      </w:rPr>
      <w:t>Copyright © 2013 BEAM Society Limited. All rights reserved.</w:t>
    </w:r>
    <w:r w:rsidRPr="003C5B21">
      <w:rPr>
        <w:rFonts w:cs="Arial"/>
        <w:sz w:val="18"/>
        <w:szCs w:val="18"/>
        <w:lang w:val="en-GB"/>
      </w:rPr>
      <w:tab/>
    </w:r>
    <w:r w:rsidRPr="003C5B21">
      <w:rPr>
        <w:rFonts w:cs="Arial"/>
        <w:sz w:val="18"/>
        <w:szCs w:val="18"/>
        <w:lang w:val="en-GB"/>
      </w:rPr>
      <w:tab/>
    </w:r>
    <w:r w:rsidRPr="003C5B21">
      <w:rPr>
        <w:rFonts w:cs="Arial"/>
        <w:sz w:val="18"/>
        <w:szCs w:val="18"/>
        <w:lang w:val="en-GB"/>
      </w:rPr>
      <w:tab/>
    </w:r>
    <w:r w:rsidRPr="003C5B21">
      <w:rPr>
        <w:rFonts w:cs="Arial"/>
        <w:sz w:val="18"/>
        <w:szCs w:val="18"/>
        <w:lang w:val="en-GB"/>
      </w:rPr>
      <w:tab/>
      <w:t xml:space="preserve">Page </w:t>
    </w:r>
    <w:r w:rsidR="00FA05C3" w:rsidRPr="003C5B21">
      <w:rPr>
        <w:rFonts w:cs="Arial"/>
        <w:sz w:val="18"/>
        <w:szCs w:val="18"/>
        <w:lang w:val="en-GB"/>
      </w:rPr>
      <w:fldChar w:fldCharType="begin"/>
    </w:r>
    <w:r w:rsidR="00D221CA" w:rsidRPr="003C5B21">
      <w:rPr>
        <w:rFonts w:cs="Arial"/>
        <w:sz w:val="18"/>
        <w:szCs w:val="18"/>
        <w:lang w:val="en-GB"/>
      </w:rPr>
      <w:instrText xml:space="preserve"> PAGE </w:instrText>
    </w:r>
    <w:r w:rsidR="00FA05C3" w:rsidRPr="003C5B21">
      <w:rPr>
        <w:rFonts w:cs="Arial"/>
        <w:sz w:val="18"/>
        <w:szCs w:val="18"/>
        <w:lang w:val="en-GB"/>
      </w:rPr>
      <w:fldChar w:fldCharType="separate"/>
    </w:r>
    <w:r w:rsidR="000C723D">
      <w:rPr>
        <w:rFonts w:cs="Arial"/>
        <w:noProof/>
        <w:sz w:val="18"/>
        <w:szCs w:val="18"/>
        <w:lang w:val="en-GB"/>
      </w:rPr>
      <w:t>1</w:t>
    </w:r>
    <w:r w:rsidR="00FA05C3" w:rsidRPr="003C5B21">
      <w:rPr>
        <w:rFonts w:cs="Arial"/>
        <w:noProof/>
        <w:sz w:val="18"/>
        <w:szCs w:val="18"/>
        <w:lang w:val="en-GB"/>
      </w:rPr>
      <w:fldChar w:fldCharType="end"/>
    </w:r>
    <w:r w:rsidRPr="003C5B21">
      <w:rPr>
        <w:rFonts w:cs="Arial"/>
        <w:sz w:val="18"/>
        <w:szCs w:val="18"/>
        <w:lang w:val="en-GB"/>
      </w:rPr>
      <w:t xml:space="preserve"> of </w:t>
    </w:r>
    <w:r w:rsidR="00FA05C3" w:rsidRPr="003C5B21">
      <w:rPr>
        <w:rFonts w:cs="Arial"/>
        <w:sz w:val="18"/>
        <w:szCs w:val="18"/>
        <w:lang w:val="en-GB"/>
      </w:rPr>
      <w:fldChar w:fldCharType="begin"/>
    </w:r>
    <w:r w:rsidR="00D221CA" w:rsidRPr="003C5B21">
      <w:rPr>
        <w:rFonts w:cs="Arial"/>
        <w:sz w:val="18"/>
        <w:szCs w:val="18"/>
        <w:lang w:val="en-GB"/>
      </w:rPr>
      <w:instrText xml:space="preserve"> NUMPAGES </w:instrText>
    </w:r>
    <w:r w:rsidR="00FA05C3" w:rsidRPr="003C5B21">
      <w:rPr>
        <w:rFonts w:cs="Arial"/>
        <w:sz w:val="18"/>
        <w:szCs w:val="18"/>
        <w:lang w:val="en-GB"/>
      </w:rPr>
      <w:fldChar w:fldCharType="separate"/>
    </w:r>
    <w:r w:rsidR="000C723D">
      <w:rPr>
        <w:rFonts w:cs="Arial"/>
        <w:noProof/>
        <w:sz w:val="18"/>
        <w:szCs w:val="18"/>
        <w:lang w:val="en-GB"/>
      </w:rPr>
      <w:t>1</w:t>
    </w:r>
    <w:r w:rsidR="00FA05C3" w:rsidRPr="003C5B21">
      <w:rPr>
        <w:rFonts w:cs="Arial"/>
        <w:noProof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FC6" w:rsidRDefault="00C02FC6">
      <w:r>
        <w:separator/>
      </w:r>
    </w:p>
  </w:footnote>
  <w:footnote w:type="continuationSeparator" w:id="0">
    <w:p w:rsidR="00C02FC6" w:rsidRDefault="00C02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D09" w:rsidRPr="003C5B21" w:rsidRDefault="00BB7D9B" w:rsidP="002D2D38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3C5B21">
      <w:rPr>
        <w:rFonts w:cs="Arial"/>
        <w:noProof/>
      </w:rPr>
      <w:drawing>
        <wp:anchor distT="0" distB="0" distL="114300" distR="114300" simplePos="0" relativeHeight="251660288" behindDoc="0" locked="0" layoutInCell="1" allowOverlap="1" wp14:anchorId="7286B042" wp14:editId="3424C412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C5D09" w:rsidRPr="003C5B21">
      <w:rPr>
        <w:rFonts w:cs="Arial"/>
        <w:b/>
        <w:sz w:val="28"/>
        <w:szCs w:val="28"/>
        <w:lang w:val="en-GB"/>
      </w:rPr>
      <w:t>BEAM Plus Interiors</w:t>
    </w:r>
  </w:p>
  <w:p w:rsidR="007C5D09" w:rsidRPr="003C5B21" w:rsidRDefault="007C5D09" w:rsidP="00247973">
    <w:pPr>
      <w:pStyle w:val="Header"/>
      <w:wordWrap w:val="0"/>
      <w:jc w:val="right"/>
      <w:rPr>
        <w:rFonts w:cs="Arial"/>
        <w:b/>
        <w:sz w:val="28"/>
        <w:szCs w:val="28"/>
        <w:lang w:val="en-GB"/>
      </w:rPr>
    </w:pPr>
    <w:r w:rsidRPr="003C5B21">
      <w:rPr>
        <w:rFonts w:cs="Arial"/>
        <w:b/>
        <w:sz w:val="28"/>
        <w:szCs w:val="28"/>
        <w:lang w:val="en-GB"/>
      </w:rPr>
      <w:t>Commercial, Retail and Institutional</w:t>
    </w:r>
  </w:p>
  <w:p w:rsidR="007C5D09" w:rsidRPr="003C5B21" w:rsidRDefault="007C5D09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3C5B21">
      <w:rPr>
        <w:rFonts w:cs="Arial"/>
        <w:b/>
        <w:sz w:val="28"/>
        <w:szCs w:val="28"/>
        <w:lang w:val="en-GB"/>
      </w:rPr>
      <w:t xml:space="preserve">Submission Template for </w:t>
    </w:r>
    <w:r w:rsidRPr="00CD525B">
      <w:rPr>
        <w:rFonts w:cs="Arial"/>
        <w:b/>
        <w:sz w:val="28"/>
        <w:szCs w:val="28"/>
        <w:lang w:val="en-GB" w:eastAsia="zh-HK"/>
      </w:rPr>
      <w:t xml:space="preserve">IEQ </w:t>
    </w:r>
    <w:r w:rsidRPr="00CD525B">
      <w:rPr>
        <w:rFonts w:cs="Arial"/>
        <w:b/>
        <w:sz w:val="28"/>
        <w:szCs w:val="28"/>
        <w:lang w:val="en-GB"/>
      </w:rPr>
      <w:t>8</w:t>
    </w:r>
  </w:p>
  <w:p w:rsidR="007C5D09" w:rsidRPr="003C5B21" w:rsidRDefault="007C5D09" w:rsidP="009732D2">
    <w:pPr>
      <w:pStyle w:val="Header"/>
      <w:wordWrap w:val="0"/>
      <w:jc w:val="right"/>
      <w:rPr>
        <w:rFonts w:cs="Arial"/>
        <w:b/>
        <w:sz w:val="28"/>
        <w:szCs w:val="28"/>
        <w:highlight w:val="yellow"/>
        <w:lang w:val="en-GB"/>
      </w:rPr>
    </w:pPr>
    <w:r w:rsidRPr="003C5B21">
      <w:rPr>
        <w:rFonts w:cs="Arial"/>
        <w:b/>
        <w:sz w:val="28"/>
        <w:szCs w:val="28"/>
        <w:lang w:val="en-GB"/>
      </w:rPr>
      <w:t>Interior Lighting Quality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6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29"/>
  </w:num>
  <w:num w:numId="5">
    <w:abstractNumId w:val="19"/>
  </w:num>
  <w:num w:numId="6">
    <w:abstractNumId w:val="18"/>
  </w:num>
  <w:num w:numId="7">
    <w:abstractNumId w:val="26"/>
  </w:num>
  <w:num w:numId="8">
    <w:abstractNumId w:val="23"/>
  </w:num>
  <w:num w:numId="9">
    <w:abstractNumId w:val="4"/>
  </w:num>
  <w:num w:numId="10">
    <w:abstractNumId w:val="7"/>
  </w:num>
  <w:num w:numId="11">
    <w:abstractNumId w:val="20"/>
  </w:num>
  <w:num w:numId="12">
    <w:abstractNumId w:val="12"/>
  </w:num>
  <w:num w:numId="13">
    <w:abstractNumId w:val="24"/>
  </w:num>
  <w:num w:numId="14">
    <w:abstractNumId w:val="22"/>
  </w:num>
  <w:num w:numId="15">
    <w:abstractNumId w:val="13"/>
  </w:num>
  <w:num w:numId="16">
    <w:abstractNumId w:val="6"/>
  </w:num>
  <w:num w:numId="17">
    <w:abstractNumId w:val="31"/>
  </w:num>
  <w:num w:numId="18">
    <w:abstractNumId w:val="16"/>
  </w:num>
  <w:num w:numId="19">
    <w:abstractNumId w:val="28"/>
  </w:num>
  <w:num w:numId="20">
    <w:abstractNumId w:val="27"/>
  </w:num>
  <w:num w:numId="21">
    <w:abstractNumId w:val="0"/>
  </w:num>
  <w:num w:numId="22">
    <w:abstractNumId w:val="14"/>
  </w:num>
  <w:num w:numId="23">
    <w:abstractNumId w:val="3"/>
  </w:num>
  <w:num w:numId="24">
    <w:abstractNumId w:val="17"/>
  </w:num>
  <w:num w:numId="25">
    <w:abstractNumId w:val="30"/>
  </w:num>
  <w:num w:numId="26">
    <w:abstractNumId w:val="1"/>
  </w:num>
  <w:num w:numId="27">
    <w:abstractNumId w:val="32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8"/>
  </w:num>
  <w:num w:numId="31">
    <w:abstractNumId w:val="15"/>
  </w:num>
  <w:num w:numId="32">
    <w:abstractNumId w:val="2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oa0iw55X/lxX+zztmxejmn9l6Go=" w:salt="kq7NqZK+VWquOvdPwBL4gA=="/>
  <w:defaultTabStop w:val="480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12EDB"/>
    <w:rsid w:val="000131B7"/>
    <w:rsid w:val="000179F8"/>
    <w:rsid w:val="000263EC"/>
    <w:rsid w:val="00027197"/>
    <w:rsid w:val="00027F0F"/>
    <w:rsid w:val="00042E0A"/>
    <w:rsid w:val="0004325C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95364"/>
    <w:rsid w:val="000A2DFA"/>
    <w:rsid w:val="000A4DAF"/>
    <w:rsid w:val="000A5EBE"/>
    <w:rsid w:val="000B09B8"/>
    <w:rsid w:val="000C284F"/>
    <w:rsid w:val="000C723D"/>
    <w:rsid w:val="000D2812"/>
    <w:rsid w:val="000D2C03"/>
    <w:rsid w:val="000D4627"/>
    <w:rsid w:val="000D77D7"/>
    <w:rsid w:val="000E0C3B"/>
    <w:rsid w:val="000E2AC2"/>
    <w:rsid w:val="000E4082"/>
    <w:rsid w:val="000E53A4"/>
    <w:rsid w:val="000F7FDD"/>
    <w:rsid w:val="00100CC3"/>
    <w:rsid w:val="00102D58"/>
    <w:rsid w:val="00122E0A"/>
    <w:rsid w:val="00125F68"/>
    <w:rsid w:val="00127673"/>
    <w:rsid w:val="0013097C"/>
    <w:rsid w:val="00140FC0"/>
    <w:rsid w:val="001469F5"/>
    <w:rsid w:val="00155F93"/>
    <w:rsid w:val="00163DE1"/>
    <w:rsid w:val="00167EA5"/>
    <w:rsid w:val="00175C07"/>
    <w:rsid w:val="001833EB"/>
    <w:rsid w:val="001A29AF"/>
    <w:rsid w:val="001B00E8"/>
    <w:rsid w:val="001B7275"/>
    <w:rsid w:val="001B735A"/>
    <w:rsid w:val="001D13B3"/>
    <w:rsid w:val="001D1FC3"/>
    <w:rsid w:val="001D3675"/>
    <w:rsid w:val="001E2898"/>
    <w:rsid w:val="001E3C7E"/>
    <w:rsid w:val="001F0FF2"/>
    <w:rsid w:val="001F2D0F"/>
    <w:rsid w:val="001F4C85"/>
    <w:rsid w:val="002001E3"/>
    <w:rsid w:val="002032DF"/>
    <w:rsid w:val="00205676"/>
    <w:rsid w:val="002170C3"/>
    <w:rsid w:val="00247973"/>
    <w:rsid w:val="00255187"/>
    <w:rsid w:val="0026041F"/>
    <w:rsid w:val="0026572E"/>
    <w:rsid w:val="002878EB"/>
    <w:rsid w:val="00293456"/>
    <w:rsid w:val="00293FF7"/>
    <w:rsid w:val="002A4C23"/>
    <w:rsid w:val="002B3FA0"/>
    <w:rsid w:val="002B543E"/>
    <w:rsid w:val="002C2D62"/>
    <w:rsid w:val="002D2D38"/>
    <w:rsid w:val="002E120F"/>
    <w:rsid w:val="002E2631"/>
    <w:rsid w:val="002F19BD"/>
    <w:rsid w:val="002F5AA3"/>
    <w:rsid w:val="003067C6"/>
    <w:rsid w:val="0032296A"/>
    <w:rsid w:val="00324296"/>
    <w:rsid w:val="00327D92"/>
    <w:rsid w:val="0033481F"/>
    <w:rsid w:val="0035517C"/>
    <w:rsid w:val="0037248C"/>
    <w:rsid w:val="00373C8C"/>
    <w:rsid w:val="003761B4"/>
    <w:rsid w:val="00383C38"/>
    <w:rsid w:val="003B42B2"/>
    <w:rsid w:val="003C013F"/>
    <w:rsid w:val="003C5B21"/>
    <w:rsid w:val="003D42DC"/>
    <w:rsid w:val="003D5AC1"/>
    <w:rsid w:val="003D75AF"/>
    <w:rsid w:val="003E2293"/>
    <w:rsid w:val="003E2ED1"/>
    <w:rsid w:val="003E360F"/>
    <w:rsid w:val="003E4000"/>
    <w:rsid w:val="003E518E"/>
    <w:rsid w:val="003F5640"/>
    <w:rsid w:val="004052BE"/>
    <w:rsid w:val="00411A57"/>
    <w:rsid w:val="00423548"/>
    <w:rsid w:val="00427D8F"/>
    <w:rsid w:val="0043087F"/>
    <w:rsid w:val="00435D6A"/>
    <w:rsid w:val="004400F8"/>
    <w:rsid w:val="004413A7"/>
    <w:rsid w:val="00444933"/>
    <w:rsid w:val="00455E50"/>
    <w:rsid w:val="00461028"/>
    <w:rsid w:val="00466D99"/>
    <w:rsid w:val="00467BC2"/>
    <w:rsid w:val="004A2176"/>
    <w:rsid w:val="004A7AF6"/>
    <w:rsid w:val="004C2C11"/>
    <w:rsid w:val="004C4AFE"/>
    <w:rsid w:val="004D05E3"/>
    <w:rsid w:val="004E1D22"/>
    <w:rsid w:val="004E5DBA"/>
    <w:rsid w:val="004F18DB"/>
    <w:rsid w:val="00504569"/>
    <w:rsid w:val="005128C1"/>
    <w:rsid w:val="005132D4"/>
    <w:rsid w:val="005137E9"/>
    <w:rsid w:val="005151BA"/>
    <w:rsid w:val="005171DB"/>
    <w:rsid w:val="00525A3F"/>
    <w:rsid w:val="005264E5"/>
    <w:rsid w:val="00535F12"/>
    <w:rsid w:val="005375FD"/>
    <w:rsid w:val="00545627"/>
    <w:rsid w:val="00562CF0"/>
    <w:rsid w:val="00562D5C"/>
    <w:rsid w:val="00562F5E"/>
    <w:rsid w:val="00564425"/>
    <w:rsid w:val="00566AF8"/>
    <w:rsid w:val="005938D4"/>
    <w:rsid w:val="005A5E33"/>
    <w:rsid w:val="005A73C9"/>
    <w:rsid w:val="005B09F5"/>
    <w:rsid w:val="005B6A65"/>
    <w:rsid w:val="005B7BA6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9A7"/>
    <w:rsid w:val="00606D46"/>
    <w:rsid w:val="00620C4A"/>
    <w:rsid w:val="00637613"/>
    <w:rsid w:val="00643849"/>
    <w:rsid w:val="006474E0"/>
    <w:rsid w:val="0065184E"/>
    <w:rsid w:val="00657C84"/>
    <w:rsid w:val="00657D60"/>
    <w:rsid w:val="00670B05"/>
    <w:rsid w:val="00671B9B"/>
    <w:rsid w:val="006779C8"/>
    <w:rsid w:val="00683CE8"/>
    <w:rsid w:val="00687BE9"/>
    <w:rsid w:val="006A0FA0"/>
    <w:rsid w:val="006A529D"/>
    <w:rsid w:val="006B1159"/>
    <w:rsid w:val="006B3EDE"/>
    <w:rsid w:val="006C6775"/>
    <w:rsid w:val="006D46B5"/>
    <w:rsid w:val="006E65D1"/>
    <w:rsid w:val="006F0B19"/>
    <w:rsid w:val="006F32EE"/>
    <w:rsid w:val="00723124"/>
    <w:rsid w:val="00725B3C"/>
    <w:rsid w:val="00727088"/>
    <w:rsid w:val="00730AAE"/>
    <w:rsid w:val="007315A8"/>
    <w:rsid w:val="007326CE"/>
    <w:rsid w:val="00776982"/>
    <w:rsid w:val="0078320D"/>
    <w:rsid w:val="007838AD"/>
    <w:rsid w:val="00787664"/>
    <w:rsid w:val="007919AC"/>
    <w:rsid w:val="00792D86"/>
    <w:rsid w:val="007A6B94"/>
    <w:rsid w:val="007B4413"/>
    <w:rsid w:val="007C199E"/>
    <w:rsid w:val="007C5911"/>
    <w:rsid w:val="007C5D09"/>
    <w:rsid w:val="007D1ACC"/>
    <w:rsid w:val="007D386D"/>
    <w:rsid w:val="007F3E8A"/>
    <w:rsid w:val="007F5BEE"/>
    <w:rsid w:val="00807815"/>
    <w:rsid w:val="00807B3C"/>
    <w:rsid w:val="008119F5"/>
    <w:rsid w:val="00833889"/>
    <w:rsid w:val="008452CA"/>
    <w:rsid w:val="008542C1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B742B"/>
    <w:rsid w:val="008C311E"/>
    <w:rsid w:val="008D0CD5"/>
    <w:rsid w:val="008D5D89"/>
    <w:rsid w:val="008D5F45"/>
    <w:rsid w:val="008E5990"/>
    <w:rsid w:val="008F35C6"/>
    <w:rsid w:val="008F3FE2"/>
    <w:rsid w:val="008F6C37"/>
    <w:rsid w:val="00902F50"/>
    <w:rsid w:val="00903064"/>
    <w:rsid w:val="00903B68"/>
    <w:rsid w:val="00912511"/>
    <w:rsid w:val="00916805"/>
    <w:rsid w:val="00917AE5"/>
    <w:rsid w:val="009207DC"/>
    <w:rsid w:val="00935163"/>
    <w:rsid w:val="00944376"/>
    <w:rsid w:val="009535ED"/>
    <w:rsid w:val="009623BF"/>
    <w:rsid w:val="0097314A"/>
    <w:rsid w:val="009732D2"/>
    <w:rsid w:val="00973E1F"/>
    <w:rsid w:val="00980771"/>
    <w:rsid w:val="00981EBC"/>
    <w:rsid w:val="00985072"/>
    <w:rsid w:val="00990B3F"/>
    <w:rsid w:val="009B636E"/>
    <w:rsid w:val="009D7E67"/>
    <w:rsid w:val="009E4DC2"/>
    <w:rsid w:val="009E74AF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6945"/>
    <w:rsid w:val="00A50CB0"/>
    <w:rsid w:val="00A57E61"/>
    <w:rsid w:val="00A60E37"/>
    <w:rsid w:val="00A65410"/>
    <w:rsid w:val="00A70672"/>
    <w:rsid w:val="00A748B3"/>
    <w:rsid w:val="00A8307C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639E1"/>
    <w:rsid w:val="00B66BF4"/>
    <w:rsid w:val="00B766D2"/>
    <w:rsid w:val="00B803B8"/>
    <w:rsid w:val="00B84591"/>
    <w:rsid w:val="00B90C6B"/>
    <w:rsid w:val="00B931E3"/>
    <w:rsid w:val="00B938B6"/>
    <w:rsid w:val="00B94A53"/>
    <w:rsid w:val="00BA0468"/>
    <w:rsid w:val="00BA41D1"/>
    <w:rsid w:val="00BB7D2A"/>
    <w:rsid w:val="00BB7D9B"/>
    <w:rsid w:val="00BC04B9"/>
    <w:rsid w:val="00BC5D14"/>
    <w:rsid w:val="00BD19BA"/>
    <w:rsid w:val="00BD28C1"/>
    <w:rsid w:val="00BD7D0C"/>
    <w:rsid w:val="00C02FC6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53FB0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C07FA"/>
    <w:rsid w:val="00CC2C10"/>
    <w:rsid w:val="00CC5F4F"/>
    <w:rsid w:val="00CD525B"/>
    <w:rsid w:val="00CD6532"/>
    <w:rsid w:val="00CE2077"/>
    <w:rsid w:val="00CE5D3C"/>
    <w:rsid w:val="00CF191D"/>
    <w:rsid w:val="00CF21B2"/>
    <w:rsid w:val="00CF687F"/>
    <w:rsid w:val="00D20432"/>
    <w:rsid w:val="00D221CA"/>
    <w:rsid w:val="00D340A7"/>
    <w:rsid w:val="00D4319E"/>
    <w:rsid w:val="00D44600"/>
    <w:rsid w:val="00D6481F"/>
    <w:rsid w:val="00D668B2"/>
    <w:rsid w:val="00D67711"/>
    <w:rsid w:val="00D8036B"/>
    <w:rsid w:val="00D90FAC"/>
    <w:rsid w:val="00D971AB"/>
    <w:rsid w:val="00DA36BB"/>
    <w:rsid w:val="00DA77BE"/>
    <w:rsid w:val="00DB2731"/>
    <w:rsid w:val="00DC2BB1"/>
    <w:rsid w:val="00DC5257"/>
    <w:rsid w:val="00DE06CA"/>
    <w:rsid w:val="00DE44E4"/>
    <w:rsid w:val="00DF6016"/>
    <w:rsid w:val="00E073B2"/>
    <w:rsid w:val="00E14984"/>
    <w:rsid w:val="00E23790"/>
    <w:rsid w:val="00E266F9"/>
    <w:rsid w:val="00E27C10"/>
    <w:rsid w:val="00E3283F"/>
    <w:rsid w:val="00E3481A"/>
    <w:rsid w:val="00E34DBA"/>
    <w:rsid w:val="00E4142D"/>
    <w:rsid w:val="00E452B4"/>
    <w:rsid w:val="00E53679"/>
    <w:rsid w:val="00E54BDB"/>
    <w:rsid w:val="00E5601A"/>
    <w:rsid w:val="00E678FA"/>
    <w:rsid w:val="00E7026D"/>
    <w:rsid w:val="00E70CBE"/>
    <w:rsid w:val="00E71B34"/>
    <w:rsid w:val="00E735A0"/>
    <w:rsid w:val="00E85F62"/>
    <w:rsid w:val="00E9663F"/>
    <w:rsid w:val="00EA7E27"/>
    <w:rsid w:val="00EB15B1"/>
    <w:rsid w:val="00EB3E13"/>
    <w:rsid w:val="00EB5274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30872"/>
    <w:rsid w:val="00F310D8"/>
    <w:rsid w:val="00F427E0"/>
    <w:rsid w:val="00F606A4"/>
    <w:rsid w:val="00F707AB"/>
    <w:rsid w:val="00F71327"/>
    <w:rsid w:val="00F715D0"/>
    <w:rsid w:val="00F80AAB"/>
    <w:rsid w:val="00F825EF"/>
    <w:rsid w:val="00F92908"/>
    <w:rsid w:val="00F935A2"/>
    <w:rsid w:val="00F96A4E"/>
    <w:rsid w:val="00F976A6"/>
    <w:rsid w:val="00FA05C3"/>
    <w:rsid w:val="00FA228B"/>
    <w:rsid w:val="00FA5589"/>
    <w:rsid w:val="00FB5215"/>
    <w:rsid w:val="00FC5296"/>
    <w:rsid w:val="00FD3195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5A2"/>
    <w:pPr>
      <w:widowControl w:val="0"/>
    </w:pPr>
    <w:rPr>
      <w:rFonts w:ascii="Arial" w:hAnsi="Arial"/>
      <w:kern w:val="2"/>
      <w:sz w:val="20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uiPriority w:val="99"/>
    <w:rsid w:val="00D8036B"/>
    <w:pPr>
      <w:widowControl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uiPriority w:val="99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uiPriority w:val="99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uiPriority w:val="99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3</cp:revision>
  <cp:lastPrinted>2013-02-28T09:13:00Z</cp:lastPrinted>
  <dcterms:created xsi:type="dcterms:W3CDTF">2013-08-06T18:39:00Z</dcterms:created>
  <dcterms:modified xsi:type="dcterms:W3CDTF">2013-08-13T01:12:00Z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